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F7" w:rsidRPr="00E42190" w:rsidRDefault="00FF54F7" w:rsidP="00FF54F7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61975" cy="504825"/>
            <wp:effectExtent l="19050" t="0" r="9525" b="0"/>
            <wp:docPr id="1" name="Рисунок 1" descr="Прика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F7" w:rsidRDefault="00FF54F7" w:rsidP="00FF54F7">
      <w:pPr>
        <w:rPr>
          <w:bCs/>
          <w:color w:val="000000"/>
        </w:rPr>
      </w:pPr>
    </w:p>
    <w:p w:rsidR="00FF54F7" w:rsidRDefault="00FF54F7" w:rsidP="00FF54F7">
      <w:pPr>
        <w:jc w:val="center"/>
        <w:rPr>
          <w:b/>
          <w:bCs/>
          <w:color w:val="000000"/>
          <w:sz w:val="18"/>
          <w:szCs w:val="18"/>
        </w:rPr>
      </w:pPr>
      <w:r w:rsidRPr="000A49BA">
        <w:rPr>
          <w:b/>
          <w:noProof/>
          <w:sz w:val="18"/>
          <w:szCs w:val="18"/>
        </w:rPr>
        <w:t>ОБЩЕРОССИЙСКАЯ</w:t>
      </w:r>
      <w:r>
        <w:rPr>
          <w:b/>
          <w:noProof/>
          <w:sz w:val="18"/>
          <w:szCs w:val="18"/>
        </w:rPr>
        <w:t xml:space="preserve">   </w:t>
      </w:r>
      <w:r w:rsidRPr="00210C0A">
        <w:rPr>
          <w:b/>
          <w:bCs/>
          <w:color w:val="000000"/>
          <w:sz w:val="18"/>
          <w:szCs w:val="18"/>
        </w:rPr>
        <w:t>ОБЩЕСТВЕННО</w:t>
      </w:r>
      <w:r>
        <w:rPr>
          <w:b/>
          <w:bCs/>
          <w:color w:val="000000"/>
          <w:sz w:val="18"/>
          <w:szCs w:val="18"/>
        </w:rPr>
        <w:t>-ГОСУДАРСТВЕННАЯ   ОРГАНИЗАЦИЯ</w:t>
      </w:r>
    </w:p>
    <w:p w:rsidR="00FF54F7" w:rsidRPr="00210C0A" w:rsidRDefault="00FF54F7" w:rsidP="00FF54F7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«ДОБРОВОЛЬНОЕ ОБЩЕСТВО СОДЕЙСТВИЯ АРМИИ, АВИАЦИИ И ФЛОТУ РОССИИ»</w:t>
      </w:r>
    </w:p>
    <w:p w:rsidR="00FF54F7" w:rsidRPr="00210C0A" w:rsidRDefault="00FF54F7" w:rsidP="00FF54F7">
      <w:pPr>
        <w:jc w:val="center"/>
        <w:rPr>
          <w:b/>
          <w:bCs/>
          <w:color w:val="000000"/>
          <w:sz w:val="18"/>
          <w:szCs w:val="18"/>
        </w:rPr>
      </w:pPr>
      <w:r w:rsidRPr="00210C0A">
        <w:rPr>
          <w:b/>
          <w:bCs/>
          <w:color w:val="000000"/>
          <w:sz w:val="18"/>
          <w:szCs w:val="18"/>
        </w:rPr>
        <w:t xml:space="preserve"> (ДОСААФ РОССИИ)</w:t>
      </w:r>
    </w:p>
    <w:p w:rsidR="00FF54F7" w:rsidRPr="006A71E0" w:rsidRDefault="00FF54F7" w:rsidP="00FF54F7">
      <w:pPr>
        <w:jc w:val="center"/>
        <w:rPr>
          <w:b/>
          <w:bCs/>
          <w:color w:val="000000"/>
          <w:sz w:val="14"/>
          <w:szCs w:val="14"/>
        </w:rPr>
      </w:pPr>
    </w:p>
    <w:p w:rsidR="00FF54F7" w:rsidRPr="00132AAD" w:rsidRDefault="00FF54F7" w:rsidP="00FF54F7">
      <w:pPr>
        <w:jc w:val="center"/>
        <w:rPr>
          <w:b/>
          <w:bCs/>
          <w:color w:val="000000"/>
          <w:sz w:val="18"/>
          <w:szCs w:val="18"/>
        </w:rPr>
      </w:pPr>
      <w:r w:rsidRPr="00132AAD">
        <w:rPr>
          <w:b/>
          <w:bCs/>
          <w:color w:val="000000"/>
          <w:sz w:val="18"/>
          <w:szCs w:val="18"/>
        </w:rPr>
        <w:t>НЕГОСУДАРСТВЕННОЕ ОБРАЗОВАТЕЛЬНОЕ</w:t>
      </w:r>
      <w:r>
        <w:rPr>
          <w:b/>
          <w:bCs/>
          <w:color w:val="000000"/>
          <w:sz w:val="18"/>
          <w:szCs w:val="18"/>
        </w:rPr>
        <w:t xml:space="preserve"> УЧРЕЖДЕНИЕ ДОПОЛНИТЕЛЬНОГО ПРОФЕССИОНАЛЬНОГО ОБРАЗОВАНИЯ  КОЗЕЛЬСКАЯ АВТОМОБИЛЬНАЯ ШКОЛА</w:t>
      </w:r>
    </w:p>
    <w:p w:rsidR="00FF54F7" w:rsidRDefault="00FF54F7" w:rsidP="00FF54F7">
      <w:pPr>
        <w:rPr>
          <w:sz w:val="14"/>
          <w:szCs w:val="14"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Pr="005D214A" w:rsidRDefault="005D214A" w:rsidP="002C1364">
      <w:pPr>
        <w:pStyle w:val="af7"/>
        <w:spacing w:before="100" w:beforeAutospacing="1" w:after="100" w:afterAutospacing="1"/>
        <w:jc w:val="center"/>
        <w:rPr>
          <w:b/>
          <w:sz w:val="56"/>
          <w:szCs w:val="56"/>
        </w:rPr>
      </w:pPr>
      <w:r w:rsidRPr="005D214A">
        <w:rPr>
          <w:b/>
          <w:sz w:val="56"/>
          <w:szCs w:val="56"/>
        </w:rPr>
        <w:t>ПРАВИЛА ПРИ</w:t>
      </w:r>
      <w:r w:rsidR="0001489E">
        <w:rPr>
          <w:b/>
          <w:sz w:val="56"/>
          <w:szCs w:val="56"/>
        </w:rPr>
        <w:t>ЕМА НА ОБУЧЕНИЕ В НОУ КОЗЕЛЬСКАЯ</w:t>
      </w:r>
      <w:r w:rsidRPr="005D214A">
        <w:rPr>
          <w:b/>
          <w:sz w:val="56"/>
          <w:szCs w:val="56"/>
        </w:rPr>
        <w:t xml:space="preserve"> АШ ДОСААФ РОССИИ</w:t>
      </w: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01489E" w:rsidRDefault="0001489E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5D214A" w:rsidRDefault="005D214A" w:rsidP="002C1364">
      <w:pPr>
        <w:pStyle w:val="af7"/>
        <w:spacing w:before="100" w:beforeAutospacing="1" w:after="100" w:afterAutospacing="1"/>
        <w:jc w:val="center"/>
        <w:rPr>
          <w:b/>
        </w:rPr>
      </w:pPr>
    </w:p>
    <w:p w:rsidR="002C1364" w:rsidRDefault="007A00F7" w:rsidP="002C1364">
      <w:pPr>
        <w:pStyle w:val="af7"/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Правила приема на обучение</w:t>
      </w:r>
    </w:p>
    <w:p w:rsidR="005D214A" w:rsidRDefault="005D214A" w:rsidP="005D214A">
      <w:pPr>
        <w:pStyle w:val="af7"/>
        <w:spacing w:before="100" w:beforeAutospacing="1" w:after="100" w:afterAutospacing="1"/>
        <w:contextualSpacing/>
        <w:jc w:val="both"/>
      </w:pPr>
      <w:r w:rsidRPr="008D4F8D">
        <w:rPr>
          <w:b/>
        </w:rPr>
        <w:t>1</w:t>
      </w:r>
      <w:r>
        <w:t xml:space="preserve">. Настоящие Правила регламентируют прием граждан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программам, с оплатой стоимости обучения физическими и юридическими лицами в НОУ </w:t>
      </w:r>
      <w:proofErr w:type="spellStart"/>
      <w:r>
        <w:t>Козельской</w:t>
      </w:r>
      <w:proofErr w:type="spellEnd"/>
      <w:r>
        <w:t xml:space="preserve"> АШ ДОСААФ России.</w:t>
      </w:r>
    </w:p>
    <w:p w:rsidR="008D4F8D" w:rsidRPr="005D214A" w:rsidRDefault="008D4F8D" w:rsidP="005D214A">
      <w:pPr>
        <w:pStyle w:val="af7"/>
        <w:spacing w:before="100" w:beforeAutospacing="1" w:after="100" w:afterAutospacing="1"/>
        <w:contextualSpacing/>
        <w:jc w:val="both"/>
      </w:pPr>
    </w:p>
    <w:p w:rsidR="007A00F7" w:rsidRDefault="005D214A" w:rsidP="00C120B9">
      <w:pPr>
        <w:pStyle w:val="af7"/>
        <w:spacing w:before="100" w:beforeAutospacing="1" w:after="100" w:afterAutospacing="1"/>
        <w:contextualSpacing/>
        <w:jc w:val="both"/>
      </w:pPr>
      <w:r w:rsidRPr="008D4F8D">
        <w:rPr>
          <w:b/>
        </w:rPr>
        <w:t>2</w:t>
      </w:r>
      <w:r>
        <w:t xml:space="preserve">. </w:t>
      </w:r>
      <w:r w:rsidR="007A00F7" w:rsidRPr="007A00F7">
        <w:t xml:space="preserve">Прием в НОУ </w:t>
      </w:r>
      <w:proofErr w:type="spellStart"/>
      <w:r w:rsidR="007A00F7" w:rsidRPr="007A00F7">
        <w:t>Козельскую</w:t>
      </w:r>
      <w:proofErr w:type="spellEnd"/>
      <w:r w:rsidR="007A00F7" w:rsidRPr="007A00F7">
        <w:t xml:space="preserve"> АШ ДОСААФ России  осуществляется в соответствии с законодательством Российской Федерации. Порядок приема в организацию определяется правилами </w:t>
      </w:r>
      <w:proofErr w:type="gramStart"/>
      <w:r w:rsidR="007A00F7" w:rsidRPr="007A00F7">
        <w:t>приема</w:t>
      </w:r>
      <w:proofErr w:type="gramEnd"/>
      <w:r w:rsidR="007A00F7" w:rsidRPr="007A00F7">
        <w:t xml:space="preserve"> утвержденными председателем организации.</w:t>
      </w:r>
    </w:p>
    <w:p w:rsidR="008D4F8D" w:rsidRDefault="008D4F8D" w:rsidP="00C120B9">
      <w:pPr>
        <w:pStyle w:val="af7"/>
        <w:spacing w:before="100" w:beforeAutospacing="1" w:after="100" w:afterAutospacing="1"/>
        <w:contextualSpacing/>
        <w:jc w:val="both"/>
      </w:pPr>
    </w:p>
    <w:p w:rsidR="005D214A" w:rsidRDefault="005D214A" w:rsidP="00C120B9">
      <w:pPr>
        <w:pStyle w:val="af7"/>
        <w:spacing w:before="100" w:beforeAutospacing="1" w:after="100" w:afterAutospacing="1"/>
        <w:contextualSpacing/>
        <w:jc w:val="both"/>
      </w:pPr>
      <w:r w:rsidRPr="008D4F8D">
        <w:rPr>
          <w:b/>
        </w:rPr>
        <w:t>3.</w:t>
      </w:r>
      <w:r>
        <w:t xml:space="preserve"> Условия разработаны в соответствии:</w:t>
      </w:r>
    </w:p>
    <w:p w:rsidR="005D214A" w:rsidRDefault="005D214A" w:rsidP="00C120B9">
      <w:pPr>
        <w:pStyle w:val="af7"/>
        <w:spacing w:before="100" w:beforeAutospacing="1" w:after="100" w:afterAutospacing="1"/>
        <w:contextualSpacing/>
        <w:jc w:val="both"/>
      </w:pPr>
      <w:r>
        <w:t>- с Федеральным законом от 29.12.2012г. №273-ФЗ и об образовании в Российской Федерации;</w:t>
      </w:r>
    </w:p>
    <w:p w:rsidR="005D214A" w:rsidRDefault="005D214A" w:rsidP="00C120B9">
      <w:pPr>
        <w:pStyle w:val="af7"/>
        <w:spacing w:before="100" w:beforeAutospacing="1" w:after="100" w:afterAutospacing="1"/>
        <w:contextualSpacing/>
        <w:jc w:val="both"/>
      </w:pPr>
      <w:r>
        <w:t>- с Правилами оказания платных образовательных услуг, утвержденными Постановлением Правительства РФ 15.08.2013г. №706;</w:t>
      </w:r>
    </w:p>
    <w:p w:rsidR="005D214A" w:rsidRDefault="005D214A" w:rsidP="00C120B9">
      <w:pPr>
        <w:pStyle w:val="af7"/>
        <w:spacing w:before="100" w:beforeAutospacing="1" w:after="100" w:afterAutospacing="1"/>
        <w:contextualSpacing/>
        <w:jc w:val="both"/>
      </w:pPr>
      <w:r>
        <w:t>- с Порядком организации и осуществления образовательной деятельности по дополнительным общеобразовательным, утвержденным приказом Министерства образования РФ №1008 от 29.08.2013г.;</w:t>
      </w:r>
    </w:p>
    <w:p w:rsidR="005D214A" w:rsidRDefault="005D214A" w:rsidP="00C120B9">
      <w:pPr>
        <w:pStyle w:val="af7"/>
        <w:spacing w:before="100" w:beforeAutospacing="1" w:after="100" w:afterAutospacing="1"/>
        <w:contextualSpacing/>
        <w:jc w:val="both"/>
      </w:pPr>
      <w:r>
        <w:t>- Устав автошколы.</w:t>
      </w:r>
    </w:p>
    <w:p w:rsidR="008D4F8D" w:rsidRDefault="008D4F8D" w:rsidP="00C120B9">
      <w:pPr>
        <w:pStyle w:val="af7"/>
        <w:spacing w:before="100" w:beforeAutospacing="1" w:after="100" w:afterAutospacing="1"/>
        <w:contextualSpacing/>
        <w:jc w:val="both"/>
      </w:pPr>
    </w:p>
    <w:p w:rsidR="007A00F7" w:rsidRPr="007A00F7" w:rsidRDefault="005D214A" w:rsidP="00C120B9">
      <w:pPr>
        <w:pStyle w:val="af7"/>
        <w:spacing w:before="100" w:beforeAutospacing="1" w:after="100" w:afterAutospacing="1"/>
        <w:contextualSpacing/>
        <w:jc w:val="both"/>
      </w:pPr>
      <w:r w:rsidRPr="008D4F8D">
        <w:rPr>
          <w:b/>
        </w:rPr>
        <w:t>4.</w:t>
      </w:r>
      <w:r>
        <w:t xml:space="preserve"> </w:t>
      </w:r>
      <w:r w:rsidR="008D4F8D">
        <w:t xml:space="preserve"> </w:t>
      </w:r>
      <w:r w:rsidR="007A00F7">
        <w:t xml:space="preserve">В организацию принимаются граждане Российской Федерации, лица без гражданства, а </w:t>
      </w:r>
      <w:r w:rsidR="00C120B9">
        <w:t xml:space="preserve">  </w:t>
      </w:r>
      <w:r w:rsidR="007A00F7">
        <w:t>так же иностранные граждане, обладающие правом нахождения в РФ.</w:t>
      </w:r>
    </w:p>
    <w:p w:rsidR="002C1364" w:rsidRDefault="007A00F7" w:rsidP="00C120B9">
      <w:pPr>
        <w:pStyle w:val="af7"/>
        <w:spacing w:before="100" w:beforeAutospacing="1" w:after="100" w:afterAutospacing="1"/>
        <w:contextualSpacing/>
        <w:jc w:val="both"/>
      </w:pPr>
      <w:r>
        <w:t xml:space="preserve">Прием граждан в НОУ </w:t>
      </w:r>
      <w:proofErr w:type="spellStart"/>
      <w:r>
        <w:t>Козельскую</w:t>
      </w:r>
      <w:proofErr w:type="spellEnd"/>
      <w:r>
        <w:t xml:space="preserve"> АШ ДОСААФ России  осуществляется:</w:t>
      </w:r>
    </w:p>
    <w:p w:rsidR="007A00F7" w:rsidRDefault="007A00F7" w:rsidP="00C120B9">
      <w:pPr>
        <w:pStyle w:val="af7"/>
        <w:spacing w:before="100" w:beforeAutospacing="1" w:after="100" w:afterAutospacing="1"/>
        <w:contextualSpacing/>
        <w:jc w:val="both"/>
      </w:pPr>
      <w:r>
        <w:t xml:space="preserve">- по заявлениям лиц </w:t>
      </w:r>
      <w:r w:rsidR="005D214A">
        <w:t>без предъявлений к уровню образования</w:t>
      </w:r>
      <w:proofErr w:type="gramStart"/>
      <w:r w:rsidR="008D4F8D">
        <w:t>;</w:t>
      </w:r>
      <w:r>
        <w:t>.</w:t>
      </w:r>
      <w:proofErr w:type="gramEnd"/>
    </w:p>
    <w:p w:rsidR="007A00F7" w:rsidRDefault="007A00F7" w:rsidP="00C120B9">
      <w:pPr>
        <w:pStyle w:val="af7"/>
        <w:spacing w:before="100" w:beforeAutospacing="1" w:after="100" w:afterAutospacing="1"/>
        <w:contextualSpacing/>
        <w:jc w:val="both"/>
      </w:pPr>
      <w:r>
        <w:t>- предоставление медицинской справки о состоянии здоровья, не препятствующего получению прав на управление автомобилем.</w:t>
      </w:r>
    </w:p>
    <w:p w:rsidR="008D4F8D" w:rsidRDefault="008D4F8D" w:rsidP="00C120B9">
      <w:pPr>
        <w:pStyle w:val="af7"/>
        <w:spacing w:before="100" w:beforeAutospacing="1" w:after="100" w:afterAutospacing="1"/>
        <w:contextualSpacing/>
        <w:jc w:val="both"/>
      </w:pPr>
      <w:r>
        <w:t>- прием на обучение несовершеннолетних обучающихся, не имеющих основного общего образования, осуществляется по заявлению родителей.</w:t>
      </w:r>
    </w:p>
    <w:p w:rsidR="007A00F7" w:rsidRDefault="007A00F7" w:rsidP="00C120B9">
      <w:pPr>
        <w:pStyle w:val="af7"/>
        <w:spacing w:before="100" w:beforeAutospacing="1" w:after="100" w:afterAutospacing="1"/>
        <w:contextualSpacing/>
        <w:jc w:val="both"/>
      </w:pPr>
      <w:r>
        <w:t xml:space="preserve">В организации обучение проходит по образовательным программам согласно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</w:t>
      </w:r>
      <w:proofErr w:type="spellStart"/>
      <w:r>
        <w:t>рег</w:t>
      </w:r>
      <w:proofErr w:type="spellEnd"/>
      <w:r>
        <w:t>. № 125 от 10.07.2014г.</w:t>
      </w:r>
      <w:r w:rsidR="00C120B9">
        <w:t>, выданной Министерством образования и науки Калужской области.</w:t>
      </w:r>
    </w:p>
    <w:p w:rsidR="00C120B9" w:rsidRDefault="00C120B9" w:rsidP="00C120B9">
      <w:pPr>
        <w:pStyle w:val="af7"/>
        <w:spacing w:before="100" w:beforeAutospacing="1" w:after="100" w:afterAutospacing="1"/>
        <w:contextualSpacing/>
        <w:jc w:val="both"/>
      </w:pPr>
      <w:r>
        <w:t xml:space="preserve">В организации принимаются граждане по их заявлению. </w:t>
      </w:r>
      <w:proofErr w:type="gramStart"/>
      <w:r>
        <w:t>Предоставляется документ</w:t>
      </w:r>
      <w:proofErr w:type="gramEnd"/>
      <w:r>
        <w:t>, удостоверяющий личность, гражданство.</w:t>
      </w:r>
    </w:p>
    <w:p w:rsidR="00C120B9" w:rsidRDefault="00C120B9" w:rsidP="00C120B9">
      <w:pPr>
        <w:pStyle w:val="af7"/>
        <w:spacing w:before="100" w:beforeAutospacing="1" w:after="100" w:afterAutospacing="1"/>
        <w:contextualSpacing/>
        <w:jc w:val="both"/>
      </w:pPr>
      <w:proofErr w:type="gramStart"/>
      <w:r>
        <w:t>Учреждения до заключения договора, учащегося знакомит с правилами оказания платных услуг (уст.</w:t>
      </w:r>
      <w:proofErr w:type="gramEnd"/>
      <w:r>
        <w:t xml:space="preserve"> Постановлением Правительства РФ от 05.07.2001г. №505) </w:t>
      </w:r>
      <w:proofErr w:type="gramStart"/>
      <w:r>
        <w:t xml:space="preserve">( </w:t>
      </w:r>
      <w:proofErr w:type="gramEnd"/>
      <w:r>
        <w:t>с изменением от 01.04.2003г., 28.12.2005г., 15.09.2008г.)</w:t>
      </w:r>
    </w:p>
    <w:p w:rsidR="008D4F8D" w:rsidRDefault="008D4F8D" w:rsidP="00C120B9">
      <w:pPr>
        <w:pStyle w:val="af7"/>
        <w:spacing w:before="100" w:beforeAutospacing="1" w:after="100" w:afterAutospacing="1"/>
        <w:contextualSpacing/>
        <w:jc w:val="both"/>
      </w:pPr>
    </w:p>
    <w:p w:rsidR="008D4F8D" w:rsidRDefault="008D4F8D" w:rsidP="00C120B9">
      <w:pPr>
        <w:pStyle w:val="af7"/>
        <w:spacing w:before="100" w:beforeAutospacing="1" w:after="100" w:afterAutospacing="1"/>
        <w:contextualSpacing/>
        <w:jc w:val="both"/>
      </w:pPr>
      <w:r w:rsidRPr="008D4F8D">
        <w:rPr>
          <w:b/>
        </w:rPr>
        <w:t>5.</w:t>
      </w:r>
      <w:r>
        <w:t xml:space="preserve"> В договоре на оказание платных образовательных услуг указываются сведения, предусмотренные Правилами оказания платных образовательных услуг, утвержденные постановлением Правительства РФ от 15.08.2013г. №706.</w:t>
      </w:r>
    </w:p>
    <w:p w:rsidR="008D4F8D" w:rsidRDefault="008D4F8D" w:rsidP="00C120B9">
      <w:pPr>
        <w:pStyle w:val="af7"/>
        <w:spacing w:before="100" w:beforeAutospacing="1" w:after="100" w:afterAutospacing="1"/>
        <w:contextualSpacing/>
        <w:jc w:val="both"/>
      </w:pPr>
    </w:p>
    <w:p w:rsidR="00C120B9" w:rsidRDefault="008D4F8D" w:rsidP="00C120B9">
      <w:pPr>
        <w:pStyle w:val="af7"/>
        <w:spacing w:before="100" w:beforeAutospacing="1" w:after="100" w:afterAutospacing="1"/>
        <w:contextualSpacing/>
        <w:jc w:val="both"/>
      </w:pPr>
      <w:r w:rsidRPr="008D4F8D">
        <w:rPr>
          <w:b/>
        </w:rPr>
        <w:t>6.</w:t>
      </w:r>
      <w:r>
        <w:t xml:space="preserve"> </w:t>
      </w:r>
      <w:r w:rsidR="0025439D">
        <w:t>Прием и обучение в Уч</w:t>
      </w:r>
      <w:r w:rsidR="00C120B9">
        <w:t xml:space="preserve">реждении осуществляется на платной основе по договорам с юридическими и физическими лицами. </w:t>
      </w:r>
    </w:p>
    <w:p w:rsidR="00C120B9" w:rsidRDefault="00C120B9" w:rsidP="00C120B9">
      <w:pPr>
        <w:pStyle w:val="af7"/>
        <w:spacing w:before="100" w:beforeAutospacing="1" w:after="100" w:afterAutospacing="1"/>
        <w:contextualSpacing/>
        <w:jc w:val="both"/>
      </w:pPr>
      <w:proofErr w:type="gramStart"/>
      <w:r>
        <w:t>Зачисление проводится приказом начальника учреждения, после подписания договора с обучающимся, родителями обучающегося до 18 лет, в соответствии с условиями договора.</w:t>
      </w:r>
      <w:proofErr w:type="gramEnd"/>
    </w:p>
    <w:p w:rsidR="00C120B9" w:rsidRDefault="00B83616" w:rsidP="00C120B9">
      <w:pPr>
        <w:pStyle w:val="af7"/>
        <w:spacing w:before="100" w:beforeAutospacing="1" w:after="100" w:afterAutospacing="1"/>
        <w:contextualSpacing/>
        <w:jc w:val="both"/>
      </w:pPr>
      <w:r>
        <w:t>Взаимоотношения учреждения и обучающегося регулируются договором, определяющим</w:t>
      </w:r>
      <w:r w:rsidR="0025439D">
        <w:t xml:space="preserve"> </w:t>
      </w:r>
      <w:r>
        <w:t xml:space="preserve">сроки обучения, размер платы за обучение, гарантии и ответственность учреждения за организацию и качество учебного процесса, права и обязанности </w:t>
      </w:r>
      <w:proofErr w:type="gramStart"/>
      <w:r>
        <w:t>обучающихся</w:t>
      </w:r>
      <w:proofErr w:type="gramEnd"/>
      <w:r>
        <w:t>.</w:t>
      </w:r>
    </w:p>
    <w:p w:rsidR="00EC7894" w:rsidRPr="00EC7894" w:rsidRDefault="00EC7894" w:rsidP="00EC7894">
      <w:pPr>
        <w:contextualSpacing/>
      </w:pPr>
    </w:p>
    <w:sectPr w:rsidR="00EC7894" w:rsidRPr="00EC7894" w:rsidSect="00B83616">
      <w:pgSz w:w="11906" w:h="16838" w:code="9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3E1"/>
    <w:multiLevelType w:val="hybridMultilevel"/>
    <w:tmpl w:val="383C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604"/>
    <w:multiLevelType w:val="hybridMultilevel"/>
    <w:tmpl w:val="72CEA618"/>
    <w:lvl w:ilvl="0" w:tplc="C2887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85423"/>
    <w:multiLevelType w:val="hybridMultilevel"/>
    <w:tmpl w:val="13F8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54F7"/>
    <w:rsid w:val="0001489E"/>
    <w:rsid w:val="0004616B"/>
    <w:rsid w:val="000540B7"/>
    <w:rsid w:val="000C0C5E"/>
    <w:rsid w:val="000F2281"/>
    <w:rsid w:val="00103D3F"/>
    <w:rsid w:val="00127812"/>
    <w:rsid w:val="00227D85"/>
    <w:rsid w:val="0025439D"/>
    <w:rsid w:val="00264E2A"/>
    <w:rsid w:val="002947EE"/>
    <w:rsid w:val="002C1364"/>
    <w:rsid w:val="002E55D4"/>
    <w:rsid w:val="002F033D"/>
    <w:rsid w:val="002F5DCC"/>
    <w:rsid w:val="00323B46"/>
    <w:rsid w:val="00342F21"/>
    <w:rsid w:val="00496EEB"/>
    <w:rsid w:val="004F433E"/>
    <w:rsid w:val="0050734C"/>
    <w:rsid w:val="005977AC"/>
    <w:rsid w:val="005D214A"/>
    <w:rsid w:val="006C7E23"/>
    <w:rsid w:val="006D247E"/>
    <w:rsid w:val="00755268"/>
    <w:rsid w:val="007763A3"/>
    <w:rsid w:val="007A00F7"/>
    <w:rsid w:val="007C1313"/>
    <w:rsid w:val="007F6FB0"/>
    <w:rsid w:val="00842462"/>
    <w:rsid w:val="008D4F8D"/>
    <w:rsid w:val="00A053C9"/>
    <w:rsid w:val="00B03CCB"/>
    <w:rsid w:val="00B57226"/>
    <w:rsid w:val="00B801C0"/>
    <w:rsid w:val="00B83616"/>
    <w:rsid w:val="00BC7352"/>
    <w:rsid w:val="00C120B9"/>
    <w:rsid w:val="00C14A7C"/>
    <w:rsid w:val="00DD4AEF"/>
    <w:rsid w:val="00E453E8"/>
    <w:rsid w:val="00EB6158"/>
    <w:rsid w:val="00EC0A6C"/>
    <w:rsid w:val="00EC7894"/>
    <w:rsid w:val="00EE4F6D"/>
    <w:rsid w:val="00EF7C94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0A6C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A6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A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A6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A6C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A6C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A6C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A6C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A6C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A6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0A6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0A6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0A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C0A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C0A6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C0A6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C0A6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0A6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0A6C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C0A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C0A6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C0A6C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C0A6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C0A6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C0A6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C0A6C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C0A6C"/>
  </w:style>
  <w:style w:type="paragraph" w:styleId="ac">
    <w:name w:val="List Paragraph"/>
    <w:basedOn w:val="a"/>
    <w:uiPriority w:val="34"/>
    <w:qFormat/>
    <w:rsid w:val="00EC0A6C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C0A6C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C0A6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0A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C0A6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C0A6C"/>
    <w:rPr>
      <w:i/>
      <w:iCs/>
    </w:rPr>
  </w:style>
  <w:style w:type="character" w:styleId="af0">
    <w:name w:val="Intense Emphasis"/>
    <w:uiPriority w:val="21"/>
    <w:qFormat/>
    <w:rsid w:val="00EC0A6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C0A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C0A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C0A6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C0A6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F54F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54F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7">
    <w:name w:val="Стиль"/>
    <w:rsid w:val="002C1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2014-09-24T10:37:00Z</cp:lastPrinted>
  <dcterms:created xsi:type="dcterms:W3CDTF">2014-10-03T05:10:00Z</dcterms:created>
  <dcterms:modified xsi:type="dcterms:W3CDTF">2014-10-28T11:17:00Z</dcterms:modified>
</cp:coreProperties>
</file>